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FD" w:rsidRPr="003B1EBB" w:rsidRDefault="00A04AFD" w:rsidP="00A04AFD">
      <w:pPr>
        <w:pStyle w:val="1"/>
        <w:shd w:val="clear" w:color="auto" w:fill="auto"/>
        <w:tabs>
          <w:tab w:val="left" w:pos="284"/>
        </w:tabs>
        <w:ind w:left="709"/>
        <w:jc w:val="center"/>
        <w:rPr>
          <w:b/>
          <w:bCs/>
          <w:sz w:val="32"/>
          <w:szCs w:val="32"/>
        </w:rPr>
      </w:pPr>
      <w:r w:rsidRPr="003B1EBB">
        <w:rPr>
          <w:b/>
          <w:bCs/>
          <w:sz w:val="32"/>
          <w:szCs w:val="32"/>
        </w:rPr>
        <w:t xml:space="preserve">ПОРЯДОК </w:t>
      </w:r>
    </w:p>
    <w:p w:rsidR="00A04AFD" w:rsidRPr="00A04AFD" w:rsidRDefault="00A04AFD" w:rsidP="00A04AFD">
      <w:pPr>
        <w:pStyle w:val="1"/>
        <w:shd w:val="clear" w:color="auto" w:fill="auto"/>
        <w:tabs>
          <w:tab w:val="left" w:pos="284"/>
        </w:tabs>
        <w:ind w:left="709"/>
        <w:jc w:val="center"/>
        <w:rPr>
          <w:b/>
          <w:bCs/>
          <w:sz w:val="24"/>
          <w:szCs w:val="24"/>
        </w:rPr>
      </w:pPr>
      <w:r w:rsidRPr="00A04AFD">
        <w:rPr>
          <w:b/>
          <w:bCs/>
          <w:sz w:val="24"/>
          <w:szCs w:val="24"/>
        </w:rPr>
        <w:t>ДЕЙСТВИЙ РАБОТНИКОВ, УЧАЩИХСЯ</w:t>
      </w:r>
      <w:proofErr w:type="gramStart"/>
      <w:r w:rsidRPr="00A04AFD">
        <w:rPr>
          <w:b/>
          <w:bCs/>
          <w:sz w:val="24"/>
          <w:szCs w:val="24"/>
        </w:rPr>
        <w:t xml:space="preserve"> ,</w:t>
      </w:r>
      <w:proofErr w:type="gramEnd"/>
      <w:r w:rsidRPr="00A04AFD">
        <w:rPr>
          <w:b/>
          <w:bCs/>
          <w:sz w:val="24"/>
          <w:szCs w:val="24"/>
        </w:rPr>
        <w:t xml:space="preserve"> АРЕНДАТОРОВ И ПОСЕТИТЕЛЕЙ ГИМНАЗИИ В СЛУЧАЕ СОВЕРШЕНИЯ НА ЕЁ ТЕРРИТОРИИ ВЗРЫВА, ПОДЖОГА, ИНЫХ ДЕЙСТВИЙ, СОВЕРШЕННЫХ ОБЩЕОПАСНЫМ СПОСОБОМ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совершения взрыва, поджога, иных действий, совершенных </w:t>
      </w:r>
      <w:proofErr w:type="spellStart"/>
      <w:r>
        <w:rPr>
          <w:sz w:val="30"/>
          <w:szCs w:val="30"/>
        </w:rPr>
        <w:t>общеопасным</w:t>
      </w:r>
      <w:proofErr w:type="spellEnd"/>
      <w:r>
        <w:rPr>
          <w:sz w:val="30"/>
          <w:szCs w:val="30"/>
        </w:rPr>
        <w:t xml:space="preserve"> способом (далее – взрыв), на территории гимназии</w:t>
      </w:r>
      <w:r>
        <w:rPr>
          <w:bCs/>
          <w:sz w:val="30"/>
          <w:szCs w:val="30"/>
        </w:rPr>
        <w:t xml:space="preserve">, учащиеся, </w:t>
      </w:r>
      <w:r>
        <w:rPr>
          <w:sz w:val="30"/>
          <w:szCs w:val="30"/>
        </w:rPr>
        <w:t xml:space="preserve"> арендаторы и посетители гимназии осуществляют следующие действия.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b/>
          <w:sz w:val="30"/>
          <w:szCs w:val="30"/>
        </w:rPr>
        <w:t xml:space="preserve">Работники, </w:t>
      </w:r>
      <w:r>
        <w:rPr>
          <w:b/>
          <w:bCs/>
          <w:sz w:val="30"/>
          <w:szCs w:val="30"/>
        </w:rPr>
        <w:t>учащиеся</w:t>
      </w:r>
      <w:proofErr w:type="gramStart"/>
      <w:r>
        <w:rPr>
          <w:b/>
          <w:bCs/>
          <w:sz w:val="30"/>
          <w:szCs w:val="30"/>
        </w:rPr>
        <w:t xml:space="preserve"> ,</w:t>
      </w:r>
      <w:proofErr w:type="gramEnd"/>
      <w:r>
        <w:rPr>
          <w:b/>
          <w:bCs/>
          <w:sz w:val="30"/>
          <w:szCs w:val="30"/>
        </w:rPr>
        <w:t xml:space="preserve"> </w:t>
      </w:r>
      <w:r>
        <w:rPr>
          <w:b/>
          <w:sz w:val="30"/>
          <w:szCs w:val="30"/>
        </w:rPr>
        <w:t>арендаторы и посетители</w:t>
      </w:r>
      <w:r>
        <w:rPr>
          <w:sz w:val="30"/>
          <w:szCs w:val="30"/>
        </w:rPr>
        <w:t>: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после произошедшего взрыва не приближаются к месту происшествия, покидают помещения (здания, участки местности в соответствии с планом эвакуации;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 случае невозможности покинуть помещения (здания, участки местности), быстро располагаются на полу (земле) в позе эмбриона, стараясь не оказаться вблизи окон и иных остекленных предметов;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не   взаимодействуют с включенными электроприборами;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 завале обломками ожидают прибытие помощи, стараясь привлечь внимание спасателей стуком или криком;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при сильном задымлении покидают помещения (здания, участки местности), стараясь двигаться как можно ниже (ближе к полу, земле) и оберегая органы зрения и дыхания (используя носовой платок, шарф, воротник, рукавицы, кусок ткани и т.п., желательно увлажненные);</w:t>
      </w:r>
      <w:proofErr w:type="gramEnd"/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 случае разрушения здания в результате взрыва – укрываются под главными (несущими) стенами, стараясь не оказаться вблизи перегородок, потолков, люстр и т.п.;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ориентируются быстро и осторожно, учитывая, что когда здание рушится, поднимается густая туча пыли, которая сама </w:t>
      </w:r>
      <w:r>
        <w:rPr>
          <w:sz w:val="30"/>
          <w:szCs w:val="30"/>
          <w:lang w:bidi="en-US"/>
        </w:rPr>
        <w:t xml:space="preserve">по </w:t>
      </w:r>
      <w:r>
        <w:rPr>
          <w:sz w:val="30"/>
          <w:szCs w:val="30"/>
        </w:rPr>
        <w:t>себе способна породить панику;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оказавшись в темноте после взрыва, не зажигают огонь (спички, зажигалки) в целях предотвращения возгорания из-за утечки газа или иных горючих веществ;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выходят из помещений (зданий), по возможности прижавшись  спиной к стене (особенно, если придется спускаться по лестнице), пригнувшись, прикрывая голову руками в целях предотвращения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обломками, осколками стекла и т.п.;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оказавшись на улице, отходят от здания, ведя наблюдение за его элементами, которые могут обрушиться (карнизы, стены и т.п.);</w:t>
      </w:r>
    </w:p>
    <w:p w:rsidR="00A04AFD" w:rsidRDefault="00A04AFD" w:rsidP="00A04AFD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при наличии возможности сообщают о происшествии и любых известных и связанных с ним обстоятельствах работникам охран</w:t>
      </w:r>
      <w:proofErr w:type="gramStart"/>
      <w:r>
        <w:rPr>
          <w:sz w:val="30"/>
          <w:szCs w:val="30"/>
        </w:rPr>
        <w:t>ы(</w:t>
      </w:r>
      <w:proofErr w:type="gramEnd"/>
      <w:r>
        <w:rPr>
          <w:sz w:val="30"/>
          <w:szCs w:val="30"/>
        </w:rPr>
        <w:t>охраннику, сторожу, вахтёру) дежурному администратору или учителю в соответствии с утверждённым графиком  и иным должностным лицам гимназии, сотрудникам уполномоченных государственных органов.</w:t>
      </w:r>
    </w:p>
    <w:p w:rsidR="00765415" w:rsidRDefault="00765415"/>
    <w:sectPr w:rsidR="00765415" w:rsidSect="004F7D0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E8C"/>
    <w:multiLevelType w:val="hybridMultilevel"/>
    <w:tmpl w:val="676C2596"/>
    <w:lvl w:ilvl="0" w:tplc="9D040F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AFD"/>
    <w:rsid w:val="00020E83"/>
    <w:rsid w:val="003B1EBB"/>
    <w:rsid w:val="004F7D04"/>
    <w:rsid w:val="006472C4"/>
    <w:rsid w:val="007545B6"/>
    <w:rsid w:val="00765415"/>
    <w:rsid w:val="00A04AFD"/>
    <w:rsid w:val="00C85985"/>
    <w:rsid w:val="00CC2AA8"/>
    <w:rsid w:val="00CF4094"/>
    <w:rsid w:val="00E6512B"/>
    <w:rsid w:val="00E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04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04AF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2022-10-07T12:54:00Z</cp:lastPrinted>
  <dcterms:created xsi:type="dcterms:W3CDTF">2022-10-04T12:32:00Z</dcterms:created>
  <dcterms:modified xsi:type="dcterms:W3CDTF">2022-10-07T12:55:00Z</dcterms:modified>
</cp:coreProperties>
</file>