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5ED" w:rsidRDefault="00D235ED" w:rsidP="00D235ED">
      <w:pPr>
        <w:pStyle w:val="a3"/>
        <w:shd w:val="clear" w:color="auto" w:fill="FFFFFF"/>
        <w:spacing w:before="0" w:beforeAutospacing="0" w:after="0" w:afterAutospacing="0"/>
        <w:jc w:val="center"/>
        <w:rPr>
          <w:b/>
          <w:color w:val="333333"/>
          <w:sz w:val="28"/>
          <w:szCs w:val="28"/>
          <w:lang w:val="ru-RU"/>
        </w:rPr>
      </w:pPr>
      <w:r>
        <w:rPr>
          <w:b/>
          <w:color w:val="333333"/>
          <w:sz w:val="28"/>
          <w:szCs w:val="28"/>
          <w:lang w:val="ru-RU"/>
        </w:rPr>
        <w:t>Родительский университет</w:t>
      </w:r>
    </w:p>
    <w:p w:rsidR="00D235ED" w:rsidRDefault="00D235ED" w:rsidP="00D235ED">
      <w:pPr>
        <w:pStyle w:val="a3"/>
        <w:shd w:val="clear" w:color="auto" w:fill="FFFFFF"/>
        <w:spacing w:before="0" w:beforeAutospacing="0" w:after="0" w:afterAutospacing="0"/>
        <w:jc w:val="center"/>
        <w:rPr>
          <w:b/>
          <w:color w:val="333333"/>
          <w:sz w:val="28"/>
          <w:szCs w:val="28"/>
          <w:lang w:val="ru-RU"/>
        </w:rPr>
      </w:pPr>
      <w:r w:rsidRPr="00D235ED">
        <w:rPr>
          <w:b/>
          <w:color w:val="333333"/>
          <w:sz w:val="28"/>
          <w:szCs w:val="28"/>
          <w:lang w:val="ru-RU"/>
        </w:rPr>
        <w:t>Безопасность подростков в сети Интернет.</w:t>
      </w:r>
    </w:p>
    <w:p w:rsidR="00D235ED" w:rsidRDefault="00D235ED" w:rsidP="00D235ED">
      <w:pPr>
        <w:pStyle w:val="a3"/>
        <w:shd w:val="clear" w:color="auto" w:fill="FFFFFF"/>
        <w:spacing w:before="0" w:beforeAutospacing="0" w:after="0" w:afterAutospacing="0"/>
        <w:jc w:val="center"/>
        <w:rPr>
          <w:b/>
          <w:color w:val="333333"/>
          <w:sz w:val="28"/>
          <w:szCs w:val="28"/>
          <w:lang w:val="ru-RU"/>
        </w:rPr>
      </w:pPr>
      <w:r>
        <w:rPr>
          <w:b/>
          <w:color w:val="333333"/>
          <w:sz w:val="28"/>
          <w:szCs w:val="28"/>
          <w:lang w:val="ru-RU"/>
        </w:rPr>
        <w:t>(для родителей 6 классов)</w:t>
      </w:r>
    </w:p>
    <w:p w:rsidR="00D235ED" w:rsidRPr="00D235ED" w:rsidRDefault="00D235ED" w:rsidP="00D235ED">
      <w:pPr>
        <w:pStyle w:val="a3"/>
        <w:shd w:val="clear" w:color="auto" w:fill="FFFFFF"/>
        <w:spacing w:before="0" w:beforeAutospacing="0" w:after="0" w:afterAutospacing="0"/>
        <w:jc w:val="center"/>
        <w:rPr>
          <w:b/>
          <w:color w:val="333333"/>
          <w:sz w:val="28"/>
          <w:szCs w:val="28"/>
          <w:lang w:val="ru-RU"/>
        </w:rPr>
      </w:pP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Практически каждый из нас является счастливым обладателем мобильного телефона, а многие – и компьютера.</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В школе, транспорте, дома – ты всегда на связи и готов к общению. И не только к общению. Как же хочется поделиться какими-нибудь новыми картинками, фотографиями или видео, скачанными из Интернета с друзьями, одноклассниками и просто знакомыми!</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А теперь ответь себе на вопрос: «Как часто я задумываюсь о том, какую картинку, фотографию или видео посылаю другому лицу и будет ли мне что-нибудь за это?». Думаю, что ответ не заставит себя долго ждать.</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Вместе с тем, не всегда такие картинки, фотографии или видео столь безобидны, а их передача другому лицу – безнаказанна.</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Дети, подростки, молодежь часто хотят знать информации намного больше, чем им могут предоставить родители, школа или общедоступные Интернет-ресурсы. И их любопытство порой оказывается на грани, а иногда и за гранью дозволенного.</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Признайся себе, ведь хоть раз в жизни ты, тихонечко, прячась от родителей смотрел в Интернете «особые» картинки, фотографии или видео? И у тебя может даже возникала мысль, что круто бы было показать «это» своим друзьям, одноклассникам, просто знакомым? И вот ты сохраняешь эти картинки, фотографии и видео на свой мобильный телефон или любимый компьютер и…  Вот тут и начинается история, у которой может и не быть счастливого конца.</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rStyle w:val="a4"/>
          <w:sz w:val="28"/>
          <w:szCs w:val="28"/>
        </w:rPr>
        <w:t>История 1. </w:t>
      </w:r>
      <w:r w:rsidRPr="00D235ED">
        <w:rPr>
          <w:sz w:val="28"/>
          <w:szCs w:val="28"/>
        </w:rPr>
        <w:t>Молодая девушка Екатерина дома с помощью ноутбука скачала 3 порнографических изображения и через несколько дней разместила их в сети Интернет на одном из сайтов для общего доступа.</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rStyle w:val="a4"/>
          <w:sz w:val="28"/>
          <w:szCs w:val="28"/>
        </w:rPr>
        <w:t>История 2.</w:t>
      </w:r>
      <w:r w:rsidRPr="00D235ED">
        <w:rPr>
          <w:sz w:val="28"/>
          <w:szCs w:val="28"/>
        </w:rPr>
        <w:t xml:space="preserve"> Александр, Дмитрий и Вадим передали хранящиеся в их мобильных телефонах порнографические материалы через </w:t>
      </w:r>
      <w:proofErr w:type="spellStart"/>
      <w:r w:rsidRPr="00D235ED">
        <w:rPr>
          <w:sz w:val="28"/>
          <w:szCs w:val="28"/>
        </w:rPr>
        <w:t>Bluetooth</w:t>
      </w:r>
      <w:proofErr w:type="spellEnd"/>
      <w:r w:rsidRPr="00D235ED">
        <w:rPr>
          <w:sz w:val="28"/>
          <w:szCs w:val="28"/>
        </w:rPr>
        <w:t xml:space="preserve"> одной девушке.</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rStyle w:val="a4"/>
          <w:sz w:val="28"/>
          <w:szCs w:val="28"/>
        </w:rPr>
        <w:t>История 3.</w:t>
      </w:r>
      <w:r w:rsidRPr="00D235ED">
        <w:rPr>
          <w:sz w:val="28"/>
          <w:szCs w:val="28"/>
        </w:rPr>
        <w:t> Юрий скачал в Интернете видеоролик порнографического содержания и разместил его на своей странице в социальной сети «</w:t>
      </w:r>
      <w:proofErr w:type="spellStart"/>
      <w:r w:rsidRPr="00D235ED">
        <w:rPr>
          <w:sz w:val="28"/>
          <w:szCs w:val="28"/>
        </w:rPr>
        <w:t>ВКонтакте</w:t>
      </w:r>
      <w:proofErr w:type="spellEnd"/>
      <w:r w:rsidRPr="00D235ED">
        <w:rPr>
          <w:sz w:val="28"/>
          <w:szCs w:val="28"/>
        </w:rPr>
        <w:t>», где его мог просмотреть неограниченный круг пользователей.</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rStyle w:val="a4"/>
          <w:sz w:val="28"/>
          <w:szCs w:val="28"/>
        </w:rPr>
        <w:t>История 4. </w:t>
      </w:r>
      <w:r w:rsidRPr="00D235ED">
        <w:rPr>
          <w:sz w:val="28"/>
          <w:szCs w:val="28"/>
        </w:rPr>
        <w:t>Александр, используя личный компьютер и сеть Интернет разместил в своей анкете в одной из социальных сетей порнографическое изображение, в результате чего оно стало доступно для просмотра и копирования другими пользователями.</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rStyle w:val="a4"/>
          <w:sz w:val="28"/>
          <w:szCs w:val="28"/>
        </w:rPr>
        <w:t>История 5. </w:t>
      </w:r>
      <w:r w:rsidRPr="00D235ED">
        <w:rPr>
          <w:sz w:val="28"/>
          <w:szCs w:val="28"/>
        </w:rPr>
        <w:t>Молодой человек со своего электронного ящика отправил девушке одно порнографическое изображение.</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rStyle w:val="a4"/>
          <w:sz w:val="28"/>
          <w:szCs w:val="28"/>
        </w:rPr>
        <w:t>История 6. </w:t>
      </w:r>
      <w:r w:rsidRPr="00D235ED">
        <w:rPr>
          <w:sz w:val="28"/>
          <w:szCs w:val="28"/>
        </w:rPr>
        <w:t>Молодой человек с использованием сети Интернет через сайт «</w:t>
      </w:r>
      <w:proofErr w:type="spellStart"/>
      <w:r w:rsidRPr="00D235ED">
        <w:rPr>
          <w:sz w:val="28"/>
          <w:szCs w:val="28"/>
        </w:rPr>
        <w:t>ВКонтакте</w:t>
      </w:r>
      <w:proofErr w:type="spellEnd"/>
      <w:r w:rsidRPr="00D235ED">
        <w:rPr>
          <w:sz w:val="28"/>
          <w:szCs w:val="28"/>
        </w:rPr>
        <w:t>» переслал (распространил) порнографический материал на мобильный телефон другого лица.</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Всех этих молодых людей объединяет одно - в отношении каждого из них было впоследствии возбуждено уголовное дело.</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В Уголовном кодексе Республики Беларусь есть ст.343, которая предусматривает ответственность за изготовление и распространение порнографических материалов или предметов порнографического характера.</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lastRenderedPageBreak/>
        <w:t>Изготовление либо хранение с целью распространения или рекламирования либо распространение, рекламирование, трансляция или публичная демонстрация порнографических материалов, печатных изданий, изображений, кино-, видеофильмов или сцен порнографического содержания, иных предметов порнографического характера наказываются общественными работами, или штрафом, или исправительными работами на срок до двух лет, или арестом (ч.1 ст.343 УК Республики Беларусь).</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Те же действия, но совершенные, в том числе, с использованием глобальной компьютерной сети Интернет, иной сети электросвязи общего пользования либо выделенной сети электросвязи, а равно распространение, рекламирование, трансляция или демонстрация заведомо несовершеннолетнему порнографических материалов, печатных изданий, изображений, кино-, видеофильмов или сцен порнографического содержания, иных предметов порнографического характера, совершенные лицом, достигшим восемнадцатилетнего возраста, наказываются только лишением свободы на срок от двух до четырех лет (ч.2 ст.343 УК Республики Беларусь).</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Все уголовные дела, приведенные в шести историях выше возбуждены по ч.2 ст.343 УК Республики Беларусь, так как во всех случаях распространение информации осуществлялось с использованием глобальной компьютерной сети Интернет или иной сети электросвязи общего пользования либо выделенной сети электросвязи, соответственно наказание за такое преступление может быть очень суровым.</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Относится или нет материал или предмет к  порнографическим -  решит экспертная комиссия.</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А что же такое</w:t>
      </w:r>
      <w:r w:rsidRPr="00D235ED">
        <w:rPr>
          <w:rStyle w:val="a4"/>
          <w:sz w:val="28"/>
          <w:szCs w:val="28"/>
        </w:rPr>
        <w:t> хранение</w:t>
      </w:r>
      <w:r w:rsidRPr="00D235ED">
        <w:rPr>
          <w:sz w:val="28"/>
          <w:szCs w:val="28"/>
        </w:rPr>
        <w:t>  порнографических материалов или предметов? Ты хранишь их, когда они фактически находятся у тебя во владении, и потом ты хочешь их распространить.</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А </w:t>
      </w:r>
      <w:r w:rsidRPr="00D235ED">
        <w:rPr>
          <w:rStyle w:val="a4"/>
          <w:sz w:val="28"/>
          <w:szCs w:val="28"/>
        </w:rPr>
        <w:t>распространяешь</w:t>
      </w:r>
      <w:r w:rsidRPr="00D235ED">
        <w:rPr>
          <w:sz w:val="28"/>
          <w:szCs w:val="28"/>
        </w:rPr>
        <w:t> ты их тогда, когда совершаешь действия, направленные на то, чтобы ознакомить с такой информацией неопределенный круг лиц. Распространение может выражаться в рекламировании, передаче на любых основаниях, в том числе путем показа или демонстрации кому-либо.</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Все фигуранты наших историй распространяли порнографические материалы, когда передавали их друг другу, другим лицам, в том числе, друзьям и знакомым. Даже показав другу в телефоне или компьютере такой фильм или фотографию, ты рискуешь своей свободой.</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Демонстрировать можно по-разному. Это и показ в виде фотографии, слайда, кино-, телекадра на экране либо с помощью другого технического устройства или любым иным способом.</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rStyle w:val="a4"/>
          <w:sz w:val="28"/>
          <w:szCs w:val="28"/>
        </w:rPr>
        <w:t>Ответственность за совершение такого преступления наступает с шестнадцати лет</w:t>
      </w:r>
      <w:r w:rsidRPr="00D235ED">
        <w:rPr>
          <w:sz w:val="28"/>
          <w:szCs w:val="28"/>
        </w:rPr>
        <w:t>, а за  распространение, рекламирование, трансляцию или демонстрацию заведомо несовершеннолетнему порнографических материалов  - с восемнадцати лет.</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Но если ты не достиг 16 лет (или 18 лет при демонстрации несовершеннолетнему) – это не значит, что никакой ответственности ты не понесешь.</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 xml:space="preserve">Если факт выявлен, то будет проводиться проверка и приниматься решение об отказе в возбуждении уголовного дела. Если же, например,  уголовное дело было </w:t>
      </w:r>
      <w:r w:rsidRPr="00D235ED">
        <w:rPr>
          <w:sz w:val="28"/>
          <w:szCs w:val="28"/>
        </w:rPr>
        <w:lastRenderedPageBreak/>
        <w:t>возбуждено, так как сразу лицо, совершившее преступление, не было установлено, а потом оно стало известно и выяснилось, что не достигло возраста привлечения к уголовной ответственности  - принимается решение о прекращении производства по уголовному делу из-за недостижения возраста, с которого наступает уголовная ответственность.</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Копия одного из таких постановлений направляется органом дознания или предварительного следствия в комиссию по делам несовершеннолетних для проведения с тобой необходимой профилактической работы. Впоследствии ты подлежишь постановке на учет в инспекцию по делам несовершеннолетних, и с тобой будет проводиться индивидуальная профилактическая работа. Более того, в отношении тебя даже может быть решен вопрос о направлении в специальное учебно-воспитательное учреждение (ст.14 Закона Республики Беларусь «Об основах системы профилактики безнадзорности и правонарушений несовершеннолетних»).</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И помни, что глобальная сеть Интернет является объектом пристального внимания сотрудников управлений по наркоконтролю и противодействию торговле людьми, они проводят постоянные мониторинги сетей и выявляют распространителей порнографии. Также информация о наличии в свободном доступе порнографических материалов или предметов порнографического характера, их передаче или получении может поступать от обычных граждан и даже от твоих друзей и знакомых (о чем ты можешь даже не догадываться).</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Безопасность детей в Интернете: что могут взрослые?</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И. Н. Васильева, начальник управления информационных технологий и электронных образовательных ресурсов НИО</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 xml:space="preserve">Тезис о том, что современные дети принадлежат к совершенно новому типу людей — </w:t>
      </w:r>
      <w:proofErr w:type="spellStart"/>
      <w:r w:rsidRPr="00D235ED">
        <w:rPr>
          <w:sz w:val="28"/>
          <w:szCs w:val="28"/>
        </w:rPr>
        <w:t>digital</w:t>
      </w:r>
      <w:proofErr w:type="spellEnd"/>
      <w:r w:rsidRPr="00D235ED">
        <w:rPr>
          <w:sz w:val="28"/>
          <w:szCs w:val="28"/>
        </w:rPr>
        <w:t xml:space="preserve"> </w:t>
      </w:r>
      <w:proofErr w:type="spellStart"/>
      <w:r w:rsidRPr="00D235ED">
        <w:rPr>
          <w:sz w:val="28"/>
          <w:szCs w:val="28"/>
        </w:rPr>
        <w:t>Native</w:t>
      </w:r>
      <w:proofErr w:type="spellEnd"/>
      <w:r w:rsidRPr="00D235ED">
        <w:rPr>
          <w:sz w:val="28"/>
          <w:szCs w:val="28"/>
        </w:rPr>
        <w:t xml:space="preserve"> — (</w:t>
      </w:r>
      <w:proofErr w:type="spellStart"/>
      <w:r w:rsidRPr="00D235ED">
        <w:rPr>
          <w:sz w:val="28"/>
          <w:szCs w:val="28"/>
        </w:rPr>
        <w:t>Digital</w:t>
      </w:r>
      <w:proofErr w:type="spellEnd"/>
      <w:r w:rsidRPr="00D235ED">
        <w:rPr>
          <w:sz w:val="28"/>
          <w:szCs w:val="28"/>
        </w:rPr>
        <w:t xml:space="preserve"> </w:t>
      </w:r>
      <w:proofErr w:type="spellStart"/>
      <w:r w:rsidRPr="00D235ED">
        <w:rPr>
          <w:sz w:val="28"/>
          <w:szCs w:val="28"/>
        </w:rPr>
        <w:t>Native</w:t>
      </w:r>
      <w:proofErr w:type="spellEnd"/>
      <w:r w:rsidRPr="00D235ED">
        <w:rPr>
          <w:sz w:val="28"/>
          <w:szCs w:val="28"/>
        </w:rPr>
        <w:t xml:space="preserve"> — термин, впервые использованный американцем Марком </w:t>
      </w:r>
      <w:proofErr w:type="spellStart"/>
      <w:r w:rsidRPr="00D235ED">
        <w:rPr>
          <w:sz w:val="28"/>
          <w:szCs w:val="28"/>
        </w:rPr>
        <w:t>Пренски</w:t>
      </w:r>
      <w:proofErr w:type="spellEnd"/>
      <w:r w:rsidRPr="00D235ED">
        <w:rPr>
          <w:sz w:val="28"/>
          <w:szCs w:val="28"/>
        </w:rPr>
        <w:t xml:space="preserve"> для обозначения людей, которые родились во время цифровой революции и находятся под воздействием цифровых технологий. Людей, которые родились до начала цифровой эпохи, </w:t>
      </w:r>
      <w:proofErr w:type="spellStart"/>
      <w:r w:rsidRPr="00D235ED">
        <w:rPr>
          <w:sz w:val="28"/>
          <w:szCs w:val="28"/>
        </w:rPr>
        <w:t>Пренски</w:t>
      </w:r>
      <w:proofErr w:type="spellEnd"/>
      <w:r w:rsidRPr="00D235ED">
        <w:rPr>
          <w:sz w:val="28"/>
          <w:szCs w:val="28"/>
        </w:rPr>
        <w:t xml:space="preserve"> назвал, соответственно, «цифровыми иммигрантами») – «цифровым аборигенам»*, становится совершенно очевидным. Стоит только удивляться скорости, с которой они осваивают современные гаджеты.</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С гаджетами, кажется, всё понятно, но есть и другое «развлечение» — Интернет, который с каждым днём всё больше проникает во все сферы жизнедеятельности человека. Растёт и число пользователей сети. В связи с этим возникает вопрос: нужно ли разрешать детям пользоваться всемирной паутиной? Очень небольшая часть взрослой аудитории ответит отрицательно. Запретить пользоваться проще всего, однако сколько времени продлится этот запрет? Большинство же без тени сомнения ответит утвердительно: Интернет позволяет детям обучаться, развиваться, учит виртуальному общению, которое стало неотъемлемой частью нашей жизни.</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Взрослые привыкли заботиться о детях в повседневной жизни. А насколько комфортно им в цифровом мире? Надеемся, что материалы данной статьи помогут читателям разобраться, какие опасности для детей могут таиться во Всемирной паутине и что мы, взрослые, можем сделать для обеспечения их безопасности.</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Детская аудитория: какая она?</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lastRenderedPageBreak/>
        <w:t>Движение «Безопасность ребёнка в онлайновой среде» (</w:t>
      </w:r>
      <w:proofErr w:type="spellStart"/>
      <w:r w:rsidRPr="00D235ED">
        <w:rPr>
          <w:sz w:val="28"/>
          <w:szCs w:val="28"/>
        </w:rPr>
        <w:t>Children-OnlineProitection</w:t>
      </w:r>
      <w:proofErr w:type="spellEnd"/>
      <w:r w:rsidRPr="00D235ED">
        <w:rPr>
          <w:sz w:val="28"/>
          <w:szCs w:val="28"/>
        </w:rPr>
        <w:t xml:space="preserve"> — СОР) разделило детскую аудиторию на группы: 5-7 лет, 8-12 лет и старше 13 лет, различающиеся по видам деятельности, которыми дети заняты в сети.</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Дети 5-7 лет, как правило, проводят время за компьютером, играя. Это могут быть игры, которые инсталлируются на жёсткий диск компьютера и размещённые в сети. Что же такое сетевые игры?! Представьте себе ситуацию: вы отпускаете ребёнка погулять во двор, а через некоторое время он возвращается домой со слезами на глазах и без любимой игрушки. Что это значит? На детской площадке появились хулиганы! Первое желание родителя — выйти во двор, найти обидчика и восстановить справедливость. И в реальной жизни это вполне возможно, а в виртуальной — как?</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Ещё один пример. Вдруг ваш ребёнок начинает фонтанировать невесть откуда почерпнутыми идеями: я могу выиграть денежный приз, мне надо срочно освоить приёмы тайского бокса и т. д., на воплощение которых срочно нужны деньги.</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8-12-летние дети становятся не просто «игроками», они — активные пользователи социальных сетей, таких как «В контакте», «Одноклассники». Некоторые общаются в чатах, используют электронную почту. Отправить личное сообщение с оскорбительными или просто неприятными высказываниями — это мелкая шалость, но и она может здорово испортить настроение ребёнку.</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Сегодня 13-летние ребята — это уверенные пользователи компьютера (в рамках удовлетворения своих познавательных запросов), азартные игроки, активные «писатели» (более 60 % современных подростков ведут сетевые дневники «В контакте», Твиттер,</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Фейсбук, ЖЖ и др.). Именно в этом возрасте дети активно загружают музыку, пользуются электронной почтой.</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Вам приходилось оплачивать счета мобильных телефонов на шестизначные суммы?! Мы, взрослые, иногда сами попадаемся на эту удочку, а что говорить о детях!</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Знают ли взрослые, что делают дети в Интернете?</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Согласно социологическому исследованию, инициированному компанией «</w:t>
      </w:r>
      <w:proofErr w:type="spellStart"/>
      <w:r w:rsidRPr="00D235ED">
        <w:rPr>
          <w:sz w:val="28"/>
          <w:szCs w:val="28"/>
        </w:rPr>
        <w:t>Киевстар</w:t>
      </w:r>
      <w:proofErr w:type="spellEnd"/>
      <w:r w:rsidRPr="00D235ED">
        <w:rPr>
          <w:sz w:val="28"/>
          <w:szCs w:val="28"/>
        </w:rPr>
        <w:t>» в 2009 г., 76 % родителей не знают, какие сайты посещают их дети. Но не это самое страшное, пугает другое – потенциальные жертвы реальных угроз сети: 17% детей готовы предоставить информацию о себе и своей семье – адрес, график работы родителей, наличие ценных вещей дома; 28% могут без колебаний послать свою фотографию незнакомцам; 22% попадают на сайты «для взрослых»; 14% время от времени присылают платные SMS для получения бонусов в онлайн-играх, не обращая внимания на стоимость этих сообщений. Так обстояли дела в 2009 году, а что сейчас?</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 xml:space="preserve">В ходе реализации экспериментального проекта по апробации модели обучения с использованием индивидуальных электронных устройств в сентябре 2011 года (старт проекта) было проведено анкетирование родителей учащихся начальных классов. Большинство родителей согласны с тем, что Интернет оказывает на детей позитивное влияние, но многие задумываются и об угрозах Интернет-пространства. 64% родителей разрешают детям свободно пользоваться Интернетом, никак не ограничивают их во времени. Лишь 24% устанавливают временные ограничения и следят за тем, какие сайты посещают их дети; 28% </w:t>
      </w:r>
      <w:r w:rsidRPr="00D235ED">
        <w:rPr>
          <w:sz w:val="28"/>
          <w:szCs w:val="28"/>
        </w:rPr>
        <w:lastRenderedPageBreak/>
        <w:t>стараются ввести правила пользования сетью. Большинство родителей (63%) сообщают, что не обладают достаточной информацией о том, как защитить своего ребёнка от негативного контента в Интернете. Почти треть (28%) не устанавливают правил работы ребёнка в сети.</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Опасности и правила безопасности в Интернете</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Всемирная сеть предлагает множество правил и рекомендаций по обеспечению безопасного использования глобальной сети детьми. Например:</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 Общие правила безопасности в Интернете, сетевой этикет;</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 xml:space="preserve">* Права детей в </w:t>
      </w:r>
      <w:proofErr w:type="spellStart"/>
      <w:r w:rsidRPr="00D235ED">
        <w:rPr>
          <w:sz w:val="28"/>
          <w:szCs w:val="28"/>
        </w:rPr>
        <w:t>онлайне</w:t>
      </w:r>
      <w:proofErr w:type="spellEnd"/>
      <w:r w:rsidRPr="00D235ED">
        <w:rPr>
          <w:sz w:val="28"/>
          <w:szCs w:val="28"/>
        </w:rPr>
        <w:t>;</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 Азартные игры и интернет-зависимость;</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 Безопасное поведение в онлайн-играх;</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 Безопасность в социальных сетях;</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 Онлайн-пиратство (нелегальный контент), авторское право в интернете;</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 Создание ощущения психологической связи, заботы, а также запугивание, противодействие им;</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 Опасный (недетский) контент;</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 Онлайн-коммерция, оплата услуг через SMS;</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 Интернет-мошенничество, целью которого является получение доступа к конфиденциальным данным пользователей – логинам и паролям.</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Какие меры следует предпринять?</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Уменьшение опасностей при работе ребёнка в Интернете должно предусматривать: настройку контекстной фильтрации, ограничение времени пользования Интернетом, контроль за посещаемыми ресурсами, просмотр его активности в социальных сетях и адресатов почтовых отправлений. И самое важное — откровенное общение с ребёнком:</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обсуждение правил пользования Интернетом, возможных опасностей, которые его подстерегают, как правильно общаться, онлайн-опыт ребёнка (что его тревожит, было ему неприятно, непонятно и т. п.).</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Какие решения предлагают компании-разработчики для обеспечения безопасности в Интернете?</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Необходимо настроить:</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 учётные записи пользователей (целесообразно создать для ребёнка отдельную учётную запись для входа на компьютер и произвести её настройки);</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 xml:space="preserve">* браузер (например, в браузер </w:t>
      </w:r>
      <w:proofErr w:type="spellStart"/>
      <w:r w:rsidRPr="00D235ED">
        <w:rPr>
          <w:sz w:val="28"/>
          <w:szCs w:val="28"/>
        </w:rPr>
        <w:t>Internet</w:t>
      </w:r>
      <w:proofErr w:type="spellEnd"/>
      <w:r w:rsidRPr="00D235ED">
        <w:rPr>
          <w:sz w:val="28"/>
          <w:szCs w:val="28"/>
        </w:rPr>
        <w:t xml:space="preserve"> </w:t>
      </w:r>
      <w:proofErr w:type="spellStart"/>
      <w:r w:rsidRPr="00D235ED">
        <w:rPr>
          <w:sz w:val="28"/>
          <w:szCs w:val="28"/>
        </w:rPr>
        <w:t>Explorer</w:t>
      </w:r>
      <w:proofErr w:type="spellEnd"/>
      <w:r w:rsidRPr="00D235ED">
        <w:rPr>
          <w:sz w:val="28"/>
          <w:szCs w:val="28"/>
        </w:rPr>
        <w:t xml:space="preserve"> входит модуль «Ограничение доступа» (</w:t>
      </w:r>
      <w:proofErr w:type="spellStart"/>
      <w:r w:rsidRPr="00D235ED">
        <w:rPr>
          <w:sz w:val="28"/>
          <w:szCs w:val="28"/>
        </w:rPr>
        <w:t>Content</w:t>
      </w:r>
      <w:proofErr w:type="spellEnd"/>
      <w:r w:rsidRPr="00D235ED">
        <w:rPr>
          <w:sz w:val="28"/>
          <w:szCs w:val="28"/>
        </w:rPr>
        <w:t xml:space="preserve"> </w:t>
      </w:r>
      <w:proofErr w:type="spellStart"/>
      <w:r w:rsidRPr="00D235ED">
        <w:rPr>
          <w:sz w:val="28"/>
          <w:szCs w:val="28"/>
        </w:rPr>
        <w:t>Advisor</w:t>
      </w:r>
      <w:proofErr w:type="spellEnd"/>
      <w:r w:rsidRPr="00D235ED">
        <w:rPr>
          <w:sz w:val="28"/>
          <w:szCs w:val="28"/>
        </w:rPr>
        <w:t>) — Сервис | Свойства обозревателя | Содержание (</w:t>
      </w:r>
      <w:proofErr w:type="spellStart"/>
      <w:r w:rsidRPr="00D235ED">
        <w:rPr>
          <w:sz w:val="28"/>
          <w:szCs w:val="28"/>
        </w:rPr>
        <w:t>Tools</w:t>
      </w:r>
      <w:proofErr w:type="spellEnd"/>
      <w:r w:rsidRPr="00D235ED">
        <w:rPr>
          <w:sz w:val="28"/>
          <w:szCs w:val="28"/>
        </w:rPr>
        <w:t xml:space="preserve"> | </w:t>
      </w:r>
      <w:proofErr w:type="spellStart"/>
      <w:r w:rsidRPr="00D235ED">
        <w:rPr>
          <w:sz w:val="28"/>
          <w:szCs w:val="28"/>
        </w:rPr>
        <w:t>Internet</w:t>
      </w:r>
      <w:proofErr w:type="spellEnd"/>
      <w:r w:rsidRPr="00D235ED">
        <w:rPr>
          <w:sz w:val="28"/>
          <w:szCs w:val="28"/>
        </w:rPr>
        <w:t xml:space="preserve"> </w:t>
      </w:r>
      <w:proofErr w:type="spellStart"/>
      <w:r w:rsidRPr="00D235ED">
        <w:rPr>
          <w:sz w:val="28"/>
          <w:szCs w:val="28"/>
        </w:rPr>
        <w:t>Options</w:t>
      </w:r>
      <w:proofErr w:type="spellEnd"/>
      <w:r w:rsidRPr="00D235ED">
        <w:rPr>
          <w:sz w:val="28"/>
          <w:szCs w:val="28"/>
        </w:rPr>
        <w:t xml:space="preserve"> | </w:t>
      </w:r>
      <w:proofErr w:type="spellStart"/>
      <w:r w:rsidRPr="00D235ED">
        <w:rPr>
          <w:sz w:val="28"/>
          <w:szCs w:val="28"/>
        </w:rPr>
        <w:t>Content</w:t>
      </w:r>
      <w:proofErr w:type="spellEnd"/>
      <w:r w:rsidRPr="00D235ED">
        <w:rPr>
          <w:sz w:val="28"/>
          <w:szCs w:val="28"/>
        </w:rPr>
        <w:t>));</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 xml:space="preserve">* программу родительского контроля (например, в операционной системе </w:t>
      </w:r>
      <w:proofErr w:type="spellStart"/>
      <w:r w:rsidRPr="00D235ED">
        <w:rPr>
          <w:sz w:val="28"/>
          <w:szCs w:val="28"/>
        </w:rPr>
        <w:t>Windows</w:t>
      </w:r>
      <w:proofErr w:type="spellEnd"/>
      <w:r w:rsidRPr="00D235ED">
        <w:rPr>
          <w:sz w:val="28"/>
          <w:szCs w:val="28"/>
        </w:rPr>
        <w:t xml:space="preserve"> </w:t>
      </w:r>
      <w:proofErr w:type="spellStart"/>
      <w:r w:rsidRPr="00D235ED">
        <w:rPr>
          <w:sz w:val="28"/>
          <w:szCs w:val="28"/>
        </w:rPr>
        <w:t>Vista</w:t>
      </w:r>
      <w:proofErr w:type="spellEnd"/>
      <w:r w:rsidRPr="00D235ED">
        <w:rPr>
          <w:sz w:val="28"/>
          <w:szCs w:val="28"/>
        </w:rPr>
        <w:t xml:space="preserve"> есть специальная утилита для родительского контроля, которая позволяет ограничить время работы за компьютером, сформировать «белые» и «чёрные» списки интернет-ресурсов);</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 xml:space="preserve">* программы для защиты от вирусов и вредоносного программного обеспечения (например, </w:t>
      </w:r>
      <w:proofErr w:type="spellStart"/>
      <w:r w:rsidRPr="00D235ED">
        <w:rPr>
          <w:sz w:val="28"/>
          <w:szCs w:val="28"/>
        </w:rPr>
        <w:t>Microsoft</w:t>
      </w:r>
      <w:proofErr w:type="spellEnd"/>
      <w:r w:rsidRPr="00D235ED">
        <w:rPr>
          <w:sz w:val="28"/>
          <w:szCs w:val="28"/>
        </w:rPr>
        <w:t xml:space="preserve"> </w:t>
      </w:r>
      <w:proofErr w:type="spellStart"/>
      <w:r w:rsidRPr="00D235ED">
        <w:rPr>
          <w:sz w:val="28"/>
          <w:szCs w:val="28"/>
        </w:rPr>
        <w:t>Security</w:t>
      </w:r>
      <w:proofErr w:type="spellEnd"/>
      <w:r w:rsidRPr="00D235ED">
        <w:rPr>
          <w:sz w:val="28"/>
          <w:szCs w:val="28"/>
        </w:rPr>
        <w:t xml:space="preserve"> </w:t>
      </w:r>
      <w:proofErr w:type="spellStart"/>
      <w:r w:rsidRPr="00D235ED">
        <w:rPr>
          <w:sz w:val="28"/>
          <w:szCs w:val="28"/>
        </w:rPr>
        <w:t>Essentials</w:t>
      </w:r>
      <w:proofErr w:type="spellEnd"/>
      <w:r w:rsidRPr="00D235ED">
        <w:rPr>
          <w:sz w:val="28"/>
          <w:szCs w:val="28"/>
        </w:rPr>
        <w:t xml:space="preserve">, </w:t>
      </w:r>
      <w:proofErr w:type="spellStart"/>
      <w:r w:rsidRPr="00D235ED">
        <w:rPr>
          <w:sz w:val="28"/>
          <w:szCs w:val="28"/>
        </w:rPr>
        <w:t>Kaspersky</w:t>
      </w:r>
      <w:proofErr w:type="spellEnd"/>
      <w:r w:rsidRPr="00D235ED">
        <w:rPr>
          <w:sz w:val="28"/>
          <w:szCs w:val="28"/>
        </w:rPr>
        <w:t xml:space="preserve"> </w:t>
      </w:r>
      <w:proofErr w:type="spellStart"/>
      <w:r w:rsidRPr="00D235ED">
        <w:rPr>
          <w:sz w:val="28"/>
          <w:szCs w:val="28"/>
        </w:rPr>
        <w:t>Internet</w:t>
      </w:r>
      <w:proofErr w:type="spellEnd"/>
      <w:r w:rsidRPr="00D235ED">
        <w:rPr>
          <w:sz w:val="28"/>
          <w:szCs w:val="28"/>
        </w:rPr>
        <w:t xml:space="preserve"> </w:t>
      </w:r>
      <w:proofErr w:type="spellStart"/>
      <w:r w:rsidRPr="00D235ED">
        <w:rPr>
          <w:sz w:val="28"/>
          <w:szCs w:val="28"/>
        </w:rPr>
        <w:t>Security</w:t>
      </w:r>
      <w:proofErr w:type="spellEnd"/>
      <w:r w:rsidRPr="00D235ED">
        <w:rPr>
          <w:sz w:val="28"/>
          <w:szCs w:val="28"/>
        </w:rPr>
        <w:t xml:space="preserve"> и др.);</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 службы для обеспечения безопасности при работе в Интернете (</w:t>
      </w:r>
      <w:proofErr w:type="spellStart"/>
      <w:r w:rsidRPr="00D235ED">
        <w:rPr>
          <w:sz w:val="28"/>
          <w:szCs w:val="28"/>
        </w:rPr>
        <w:t>Internet</w:t>
      </w:r>
      <w:proofErr w:type="spellEnd"/>
      <w:r w:rsidRPr="00D235ED">
        <w:rPr>
          <w:sz w:val="28"/>
          <w:szCs w:val="28"/>
        </w:rPr>
        <w:t xml:space="preserve"> </w:t>
      </w:r>
      <w:proofErr w:type="spellStart"/>
      <w:r w:rsidRPr="00D235ED">
        <w:rPr>
          <w:sz w:val="28"/>
          <w:szCs w:val="28"/>
        </w:rPr>
        <w:t>Security</w:t>
      </w:r>
      <w:proofErr w:type="spellEnd"/>
      <w:r w:rsidRPr="00D235ED">
        <w:rPr>
          <w:sz w:val="28"/>
          <w:szCs w:val="28"/>
        </w:rPr>
        <w:t>) (позволяют ограничить доступ с вашего компьютера к информации нежелательного характера);</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lastRenderedPageBreak/>
        <w:t>* поисковую систему для работы в Интернете (можно использовать детский поисковик «</w:t>
      </w:r>
      <w:proofErr w:type="spellStart"/>
      <w:r w:rsidRPr="00D235ED">
        <w:rPr>
          <w:sz w:val="28"/>
          <w:szCs w:val="28"/>
        </w:rPr>
        <w:t>Гогуль</w:t>
      </w:r>
      <w:proofErr w:type="spellEnd"/>
      <w:r w:rsidRPr="00D235ED">
        <w:rPr>
          <w:sz w:val="28"/>
          <w:szCs w:val="28"/>
        </w:rPr>
        <w:t>»);</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 дополнительно установить специальную программу для контроля времени работы за компьютером (автоматически отключает доступ к сети при нарушении заданных ограничений: выход за рамки графика работы в сети, превышение лимита интернет-трафика и т. п.).</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Что должны предпринять взрослые?</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1. Не публикуйте полную личную информацию в Интернете, так как она может стать доступна преступникам или мошенникам.</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2. Не посещайте подозрительные веб-сайты, не скачивайте с них файлы, не устанавливайте подозрительные программы.</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3. Прежде чем загрузить на свой компьютер какой-либо файл, убедитесь, что ресурс надёжный, после скачивания — проверьте файл антивирусом.</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 xml:space="preserve">4. Проводите проверку любого сменного носителя (дискета, лазерный диск, </w:t>
      </w:r>
      <w:proofErr w:type="spellStart"/>
      <w:r w:rsidRPr="00D235ED">
        <w:rPr>
          <w:sz w:val="28"/>
          <w:szCs w:val="28"/>
        </w:rPr>
        <w:t>flash</w:t>
      </w:r>
      <w:proofErr w:type="spellEnd"/>
      <w:r w:rsidRPr="00D235ED">
        <w:rPr>
          <w:sz w:val="28"/>
          <w:szCs w:val="28"/>
        </w:rPr>
        <w:t>-память и др.).</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5. Используйте антивирус на компьютере, регулярно обновляйте антивирусные базы.</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6. Не отвечайте на письма с рекламными сообщениями (спам-письма).</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7. Получив письмо от незнакомого отправителя, никогда не открывайте вложенные файлы — они могут быть заражены.</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8. Не отвечайте на письма с просьбой перевести какую-либо сумму денег девушке (юноше) попавшему в беду (такие письма называются «нигерийские письма»).</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9. Если на компьютере установлен антивирус: НЕ выключайте постоянную проверку; обновляйте антивирусные базы (не реже одного раза в три дня); проводите проверку всего диска каждую неделю.</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10.Если ваш компьютер заражён (появляются рекламные сообщения, нельзя прочитать документы) и у вас требуют деньги для «лечения» компьютера или расшифровки данных — ни в коем случае не отправляйте их.</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11.Никогда не предоставляйте удалённый доступ к вашему компьютеру незнакомым людям.</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 xml:space="preserve">Сайты, посвященные вопросам безопасной работы в Интернете http://mir.pravo.by/library/edu/roditel/ten — Детский правовой сайт (раздел «Десять правил безопасности для детей в Интернете»). http://www.onlandia.by/html/etusivu.htm — </w:t>
      </w:r>
      <w:proofErr w:type="spellStart"/>
      <w:r w:rsidRPr="00D235ED">
        <w:rPr>
          <w:sz w:val="28"/>
          <w:szCs w:val="28"/>
        </w:rPr>
        <w:t>Онляндия</w:t>
      </w:r>
      <w:proofErr w:type="spellEnd"/>
      <w:r w:rsidRPr="00D235ED">
        <w:rPr>
          <w:sz w:val="28"/>
          <w:szCs w:val="28"/>
        </w:rPr>
        <w:t xml:space="preserve"> — безопасная веб-страна (</w:t>
      </w:r>
      <w:proofErr w:type="spellStart"/>
      <w:r w:rsidRPr="00D235ED">
        <w:rPr>
          <w:sz w:val="28"/>
          <w:szCs w:val="28"/>
        </w:rPr>
        <w:t>Онляндия</w:t>
      </w:r>
      <w:proofErr w:type="spellEnd"/>
      <w:r w:rsidRPr="00D235ED">
        <w:rPr>
          <w:sz w:val="28"/>
          <w:szCs w:val="28"/>
        </w:rPr>
        <w:t xml:space="preserve"> — интерактивный курс по интернет-безопасности, предлагаемый офисом </w:t>
      </w:r>
      <w:proofErr w:type="spellStart"/>
      <w:r w:rsidRPr="00D235ED">
        <w:rPr>
          <w:sz w:val="28"/>
          <w:szCs w:val="28"/>
        </w:rPr>
        <w:t>Microsoft</w:t>
      </w:r>
      <w:proofErr w:type="spellEnd"/>
      <w:r w:rsidRPr="00D235ED">
        <w:rPr>
          <w:sz w:val="28"/>
          <w:szCs w:val="28"/>
        </w:rPr>
        <w:t xml:space="preserve"> для детей, родителей и педагогов по безопасности в Интернете). http://nonviolence.iatp.by/parents/safety.htm — сайт государственного общественного объединения «Дети не для насилия» (раздел «Безопасность ребёнка в Интернете»). http://www.microsoft.com/rus/childsafety — сайт «Безопасность детей в Интернете». http://www.microsoft.com/rus/athome/security — сайт «Безопасность дома». http://detionline.ru/ — сайт некоммерческой акции «Ребёнок в сети», проводимой </w:t>
      </w:r>
      <w:proofErr w:type="spellStart"/>
      <w:r w:rsidRPr="00D235ED">
        <w:rPr>
          <w:sz w:val="28"/>
          <w:szCs w:val="28"/>
        </w:rPr>
        <w:t>PandaSoftware</w:t>
      </w:r>
      <w:proofErr w:type="spellEnd"/>
      <w:r w:rsidRPr="00D235ED">
        <w:rPr>
          <w:sz w:val="28"/>
          <w:szCs w:val="28"/>
        </w:rPr>
        <w:t xml:space="preserve"> (перечень основных интернет-угроз, с которыми могут столкнуться дети, подсказки и советы для учителей, родителей и детей). http://www.securelist.com/ru/safeonline/rules — энциклопедия безопасности от Касперского. http://www.friendlyrunet.ru — фонд «Содействие развитию сети Интернет "Дружественный </w:t>
      </w:r>
      <w:proofErr w:type="spellStart"/>
      <w:r w:rsidRPr="00D235ED">
        <w:rPr>
          <w:sz w:val="28"/>
          <w:szCs w:val="28"/>
        </w:rPr>
        <w:t>рунет</w:t>
      </w:r>
      <w:proofErr w:type="spellEnd"/>
      <w:r w:rsidRPr="00D235ED">
        <w:rPr>
          <w:sz w:val="28"/>
          <w:szCs w:val="28"/>
        </w:rPr>
        <w:t xml:space="preserve">"» </w:t>
      </w:r>
      <w:r w:rsidRPr="00D235ED">
        <w:rPr>
          <w:sz w:val="28"/>
          <w:szCs w:val="28"/>
        </w:rPr>
        <w:lastRenderedPageBreak/>
        <w:t>http://detionline.eom/assets/files/journal/9/pract9.pdf — рекомендации в стихах для детей.</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Что порекомендовать детям? http://www.onlandia.by/html/etusivu.htm (см. выше). http://gogul.tv/ — федеральная программа безопасного детского Интернета «</w:t>
      </w:r>
      <w:proofErr w:type="spellStart"/>
      <w:r w:rsidRPr="00D235ED">
        <w:rPr>
          <w:sz w:val="28"/>
          <w:szCs w:val="28"/>
        </w:rPr>
        <w:t>Гогуль</w:t>
      </w:r>
      <w:proofErr w:type="spellEnd"/>
      <w:r w:rsidRPr="00D235ED">
        <w:rPr>
          <w:sz w:val="28"/>
          <w:szCs w:val="28"/>
        </w:rPr>
        <w:t xml:space="preserve">». http://www.smeshariki.rU/gamemain.aspx# — что нужно знать о безопасности, чтобы не попасть в плохую историю (советы от </w:t>
      </w:r>
      <w:proofErr w:type="spellStart"/>
      <w:r w:rsidRPr="00D235ED">
        <w:rPr>
          <w:sz w:val="28"/>
          <w:szCs w:val="28"/>
        </w:rPr>
        <w:t>смешарика</w:t>
      </w:r>
      <w:proofErr w:type="spellEnd"/>
      <w:r w:rsidRPr="00D235ED">
        <w:rPr>
          <w:sz w:val="28"/>
          <w:szCs w:val="28"/>
        </w:rPr>
        <w:t xml:space="preserve"> </w:t>
      </w:r>
      <w:proofErr w:type="spellStart"/>
      <w:r w:rsidRPr="00D235ED">
        <w:rPr>
          <w:sz w:val="28"/>
          <w:szCs w:val="28"/>
        </w:rPr>
        <w:t>Пина</w:t>
      </w:r>
      <w:proofErr w:type="spellEnd"/>
      <w:r w:rsidRPr="00D235ED">
        <w:rPr>
          <w:sz w:val="28"/>
          <w:szCs w:val="28"/>
        </w:rPr>
        <w:t xml:space="preserve">). http://www.nesquik-club.com/ru/popup_play_safe_online.aspx — «Играй в сетевые игры безопасно» — советы для самых маленьких от </w:t>
      </w:r>
      <w:proofErr w:type="spellStart"/>
      <w:r w:rsidRPr="00D235ED">
        <w:rPr>
          <w:sz w:val="28"/>
          <w:szCs w:val="28"/>
        </w:rPr>
        <w:t>NesquikClub</w:t>
      </w:r>
      <w:proofErr w:type="spellEnd"/>
      <w:r w:rsidRPr="00D235ED">
        <w:rPr>
          <w:sz w:val="28"/>
          <w:szCs w:val="28"/>
        </w:rPr>
        <w:t>. https://sites.google.com/site/detamobinternete/home — Интернет-букварь.</w:t>
      </w:r>
    </w:p>
    <w:p w:rsidR="00D235ED" w:rsidRDefault="00D235ED" w:rsidP="00D235ED">
      <w:pPr>
        <w:pStyle w:val="a3"/>
        <w:shd w:val="clear" w:color="auto" w:fill="FFFFFF"/>
        <w:spacing w:before="0" w:beforeAutospacing="0" w:after="0" w:afterAutospacing="0"/>
        <w:ind w:firstLine="426"/>
        <w:jc w:val="both"/>
        <w:rPr>
          <w:rStyle w:val="a5"/>
          <w:sz w:val="28"/>
          <w:szCs w:val="28"/>
        </w:rPr>
      </w:pPr>
    </w:p>
    <w:p w:rsidR="00D235ED" w:rsidRPr="00D235ED" w:rsidRDefault="00D235ED" w:rsidP="00D235ED">
      <w:pPr>
        <w:pStyle w:val="a3"/>
        <w:shd w:val="clear" w:color="auto" w:fill="FFFFFF"/>
        <w:spacing w:before="0" w:beforeAutospacing="0" w:after="0" w:afterAutospacing="0"/>
        <w:ind w:firstLine="426"/>
        <w:jc w:val="both"/>
        <w:rPr>
          <w:sz w:val="28"/>
          <w:szCs w:val="28"/>
        </w:rPr>
      </w:pPr>
      <w:bookmarkStart w:id="0" w:name="_GoBack"/>
      <w:bookmarkEnd w:id="0"/>
      <w:r w:rsidRPr="00D235ED">
        <w:rPr>
          <w:rStyle w:val="a5"/>
          <w:sz w:val="28"/>
          <w:szCs w:val="28"/>
        </w:rPr>
        <w:t>ПАМЯТКА по безопасности детей в сети Интернет</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Классификация интернет-угроз</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Во Всемирной паутине существует следующие виды опасности юных пользователей: </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    суицид-сайты; </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 xml:space="preserve">•    сайты-форумы </w:t>
      </w:r>
      <w:proofErr w:type="spellStart"/>
      <w:r w:rsidRPr="00D235ED">
        <w:rPr>
          <w:sz w:val="28"/>
          <w:szCs w:val="28"/>
        </w:rPr>
        <w:t>потенцинальных</w:t>
      </w:r>
      <w:proofErr w:type="spellEnd"/>
      <w:r w:rsidRPr="00D235ED">
        <w:rPr>
          <w:sz w:val="28"/>
          <w:szCs w:val="28"/>
        </w:rPr>
        <w:t xml:space="preserve"> самоубийц;</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    </w:t>
      </w:r>
      <w:proofErr w:type="spellStart"/>
      <w:r w:rsidRPr="00D235ED">
        <w:rPr>
          <w:sz w:val="28"/>
          <w:szCs w:val="28"/>
        </w:rPr>
        <w:t>наркосайты</w:t>
      </w:r>
      <w:proofErr w:type="spellEnd"/>
      <w:r w:rsidRPr="00D235ED">
        <w:rPr>
          <w:sz w:val="28"/>
          <w:szCs w:val="28"/>
        </w:rPr>
        <w:t xml:space="preserve"> (интернет пестрит новостями о «пользе» употребления марихуаны, рецептами и советами изготовления «зелья»);</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    сайты, разжигающие национальную рознь и расовое неприятие (экстремизм, национализм, фашизм);</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    сайты порнографической направленности;</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    сайты знакомств (виртуальное общение разрушает способность к реальному общению, у подростков теряются коммуникативные навыки);</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    сайты, пропагандирующих экстремизм, насилие и девиантные формы поведения, прямые угрозы жизни и здоровью школьников от незнакомцев, предлагающих личные встречи, а также различные виды мошенничества;</w:t>
      </w:r>
    </w:p>
    <w:p w:rsidR="00D235ED" w:rsidRPr="00D235ED" w:rsidRDefault="00D235ED" w:rsidP="00D235ED">
      <w:pPr>
        <w:pStyle w:val="a3"/>
        <w:shd w:val="clear" w:color="auto" w:fill="FFFFFF"/>
        <w:spacing w:before="0" w:beforeAutospacing="0" w:after="0" w:afterAutospacing="0"/>
        <w:ind w:firstLine="426"/>
        <w:jc w:val="both"/>
        <w:rPr>
          <w:sz w:val="28"/>
          <w:szCs w:val="28"/>
        </w:rPr>
      </w:pPr>
      <w:r w:rsidRPr="00D235ED">
        <w:rPr>
          <w:sz w:val="28"/>
          <w:szCs w:val="28"/>
        </w:rPr>
        <w:t>•    секты (виртуальный собеседник может повлиять на мировоззрение подростка). </w:t>
      </w:r>
    </w:p>
    <w:p w:rsidR="009E1D1B" w:rsidRPr="00D235ED" w:rsidRDefault="009E1D1B" w:rsidP="00D235ED">
      <w:pPr>
        <w:spacing w:after="0"/>
        <w:ind w:firstLine="426"/>
        <w:rPr>
          <w:rFonts w:ascii="Times New Roman" w:hAnsi="Times New Roman" w:cs="Times New Roman"/>
          <w:sz w:val="28"/>
          <w:szCs w:val="28"/>
          <w:lang w:val="ru-BY"/>
        </w:rPr>
      </w:pPr>
    </w:p>
    <w:sectPr w:rsidR="009E1D1B" w:rsidRPr="00D235ED" w:rsidSect="00D235ED">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5ED"/>
    <w:rsid w:val="009E1D1B"/>
    <w:rsid w:val="00D235ED"/>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8680"/>
  <w15:chartTrackingRefBased/>
  <w15:docId w15:val="{1C756AC6-0839-4A8E-A26C-FD883588D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35ED"/>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character" w:styleId="a4">
    <w:name w:val="Emphasis"/>
    <w:basedOn w:val="a0"/>
    <w:uiPriority w:val="20"/>
    <w:qFormat/>
    <w:rsid w:val="00D235ED"/>
    <w:rPr>
      <w:i/>
      <w:iCs/>
    </w:rPr>
  </w:style>
  <w:style w:type="character" w:styleId="a5">
    <w:name w:val="Strong"/>
    <w:basedOn w:val="a0"/>
    <w:uiPriority w:val="22"/>
    <w:qFormat/>
    <w:rsid w:val="00D235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77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2797</Words>
  <Characters>15946</Characters>
  <Application>Microsoft Office Word</Application>
  <DocSecurity>0</DocSecurity>
  <Lines>132</Lines>
  <Paragraphs>37</Paragraphs>
  <ScaleCrop>false</ScaleCrop>
  <Company/>
  <LinksUpToDate>false</LinksUpToDate>
  <CharactersWithSpaces>18706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Гербик</dc:creator>
  <cp:keywords/>
  <dc:description/>
  <cp:lastModifiedBy>Наталия Гербик</cp:lastModifiedBy>
  <cp:revision>1</cp:revision>
  <dcterms:created xsi:type="dcterms:W3CDTF">2022-02-08T09:18:00Z</dcterms:created>
  <dcterms:modified xsi:type="dcterms:W3CDTF">2022-02-08T09:26:00Z</dcterms:modified>
</cp:coreProperties>
</file>