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CA" w:rsidRPr="000923CA" w:rsidRDefault="000923CA" w:rsidP="00092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BY"/>
        </w:rPr>
        <w:t>Родительский университет</w:t>
      </w:r>
    </w:p>
    <w:p w:rsidR="000923CA" w:rsidRPr="000923CA" w:rsidRDefault="000923CA" w:rsidP="00092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BY" w:eastAsia="ru-BY"/>
        </w:rPr>
        <w:t>Осторожно:</w:t>
      </w:r>
      <w:r w:rsidRPr="00092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BY" w:eastAsia="ru-BY"/>
        </w:rPr>
        <w:t>суицид</w:t>
      </w:r>
      <w:r w:rsidRPr="00092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BY"/>
        </w:rPr>
        <w:t>.</w:t>
      </w:r>
    </w:p>
    <w:p w:rsidR="000923CA" w:rsidRDefault="000923CA" w:rsidP="00092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b/>
          <w:sz w:val="28"/>
          <w:szCs w:val="28"/>
          <w:lang w:val="ru-RU" w:eastAsia="ru-BY"/>
        </w:rPr>
        <w:t>(для родителей 8 классов)</w:t>
      </w:r>
    </w:p>
    <w:p w:rsidR="000923CA" w:rsidRPr="000923CA" w:rsidRDefault="000923CA" w:rsidP="00092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BY"/>
        </w:rPr>
      </w:pP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Вопрос, о котором многие боятся даже задумываться и отгоняют мысли об этом, настолько страшным и невообразимым это кажется для многих. И такое отношение к нему вполне нормально, потому что смерть сама по себе – это страшно. 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Попытка самоубийства – это крик о помощи, желание привлечь внимание к своей беде или вызвать сочувствие окружающих.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Подростком руководит не желание умереть – целью самоубийства выступает желание повлиять на другого.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Понятийный аппарат: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Суицид –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психологическое явление-акт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Суицидальное поведение –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любые внутренние и внешние формы психических актов, направляемые представлениями о лишении себя жизни.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Внутренние формы суицидального поведения –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суицидальные мысли, представления, переживания, тенденции.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Внешние формы суицидального поведения –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суицидальные попытки и завершенные суициды.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Суицидальная попытка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целенаправленное оперирование средствами лишения себя жизни, не закончившееся смертью.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Хроническое суицидальное поведение –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само разрушительное поведение, к которому можно отнести прием наркотиков, злоупотребление табака и алкоголя, управление транспортом в нетрезвом виде, самоистязание, сознательное участие в драках, занятия экстремальными видами спорта, желание служить в «горячих точках».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Суицид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– умышленное самоповреждение со смертельным исходом, (лишение себя жизни).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Чаще всего заключается в отреагировании аффекта, снятии эмоционального напряжения, ухода от той ситуации, в которой волей неволей он оказывается.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эмоциональными нарушениями, особенно депрессией, и смотрят в будущее без надежды.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Суицидальное поведение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– это проявление суицидальной активности – мысли, намерения, высказывания, угрозы, попытки, покушения.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Суицидальное поведение встречается как в норме (без психопатологии), так и при психопатиях и при акцентуациях характера – в последнем случае оно является одной из форм девиантного поведения при острых аффективных или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патохарактерологических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реакциях.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Причинами суицидов в детском и подростковом возрасте может быть следующее: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  Отсутствие страха смерти лежит в основе выбора всевозможных опасных игр, отсутствие жизненного опыта приводит к драматическим способам ухода из жизни.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Отсутствие идеологии в обществе. Подросток в обществе "без родины и флага" чаще испытывает ощущения ненужности, депрессии.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Ранняя половая жизнь, приводящая к ранним разочарованиям. При этом 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Дисгармония в семье. Чаще всего преобладают давящий стиль воспитания, требования безапелляционного выполнения указаний, что препятствует формированию у подростков самостоятельности в принятии решений. В форме наказаний используются унижающие высказывания, болезненные для самолюбия и снижающие самооценку подростка. Семью могут постичь такие кризисные ситуации, как смерть близких, развод или потеря работы. Родители находятся в подавленном состоянии, бывает, что ищется ответственный за возникшие проблемы. В тоже время одним из сильных факторов, удерживающих молодых людей в жизни, являются отношения с родителями. Если отношения строятся на доверительной основе, родитель относится к ребенку как к партнеру, то тогда формируются защитные механизмы, предохраняющие подростка от суицидального поведения.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Школьные причины суицидального поведения обычно связаны с отношениями с учителями, администрацией. 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Отношения со сверстниками (особенно противоположного пола) являются весьма значимым фактором суицидального поведения подростков. Одним из объяснений важности этих отношений служит чрезмерная зависимость от другого человека, возникающая обычно в качестве компенсации плохих отношений со своими родителями, из – за постоянных конфликтов и отсутствия контакта с ними. Бывает, что отношения с другом или подругой становятся столь значимыми, что любое охлаждение привязанности, а тем более, измена, уход к другому воспринимается как невосполнимая утрата, лишающая смысла дальнейшую жизнь.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Саморазрушаемое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поведение (алкоголизм, наркомания, криминализация общества).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 В подавляющем большинстве случаев суицидальное поведение в возрасте до 15 лет связано с реакцией  протеста, особенно частым источником последних являются нарушенные внутрисемейные, внутришкольные или внутригрупповые взаимоотношения.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70% подростков, в качестве повода, толкнувшего их на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попытку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 суицида, называли разного рода школьные конфликты. Но причиной является как правило 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родительско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-детские отношения. Роль «последней капли» играют школьные ситуации, поскольку школа — это место, где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ребенок  проводит значительную часть своего времени.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Депрессия также является одной из причин, приводящих подростка к суицидальному поведению.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Многие из черт, свидетельствующих о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суицидальности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нежеланность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, греховность и бесполезность, в силу чего приходят к заключению, что жизнь не имеет смысла.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Психогенные причины депрессии часто связаны с потерей: утратой друзей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Подавляющее большинство людей, испытывающих депрессивные состояния,  не утрачивают связей с реальностью, заботятся о себе и далеко не всегда поступают на стационарное лечение. Однако,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Основные мотивы суицидально поведения у подростков: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Суицидальная попытка как способ попросить помощи (получить внимание, любовь);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Переживание обиды, одиночества, непонимания;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Любовные неудачи, неразделенные чувства или ревность;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Чувство мести, злобы, протеста;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Подражание героям книг, фильмов, эстрадным кумирам;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Страх наказания;</w:t>
      </w:r>
    </w:p>
    <w:p w:rsidR="000923CA" w:rsidRPr="000923CA" w:rsidRDefault="000923CA" w:rsidP="000923C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Избежание трудных ситуаций;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Некоторые подростки считают самоубийство проявлением мужества и силы духа, на самом деле это слабость, примитивность мышления (незнание как отреагировать на проблему).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Типы суицидального поведения: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Демонстративное поведение.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демонстративном поведении способы суицидального поведения чаще всего проявляются в виде </w:t>
      </w: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порезов вен, отравления неядовитыми лекарствами, изображения повешения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BY"/>
        </w:rPr>
        <w:t xml:space="preserve">. 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Аффективное суицидальное поведение.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аффективном суицидальном поведении чаща прибегают к </w:t>
      </w: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попыткам повешения, отравлению токсичными и сильнодействующими препаратами.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BY"/>
        </w:rPr>
        <w:t xml:space="preserve"> 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Истинное суицидальное поведение.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При истинном суицидальном поведении чаще прибегают к </w:t>
      </w: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повешению.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>Предсуицидальный</w:t>
      </w:r>
      <w:proofErr w:type="spellEnd"/>
      <w:r w:rsidRPr="000923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BY" w:eastAsia="ru-BY"/>
        </w:rPr>
        <w:t xml:space="preserve"> синдром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: 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Психологический симптомокомплекс, свидетельствующий о надвигающемся суицидальном акте, т. е. этап суицидальной динамики, длительность которого составляет от нескольких минут до нескольких недель и месяцев. Наблюдается чаще у старших подростков и взрослых в случае наличия тенденции к суицидальным актам в сложных ситуациях.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Р</w:t>
      </w:r>
      <w:proofErr w:type="spellStart"/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азличить</w:t>
      </w:r>
      <w:proofErr w:type="spellEnd"/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 xml:space="preserve"> истинные и демонстративные попытки не всегда легко.</w:t>
      </w:r>
    </w:p>
    <w:p w:rsidR="00C6518C" w:rsidRDefault="00C6518C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Родители должны всегда помнить:  любые переживания и тревоги детей, любое поведение не должны оставаться без их чуткого внимания и помощи!</w:t>
      </w:r>
    </w:p>
    <w:p w:rsidR="000923CA" w:rsidRPr="000923CA" w:rsidRDefault="000923CA" w:rsidP="00C6518C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  «группе риска» по суициду относятся подростки: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с нарушением межличностных отношений, “одиночки”;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злоупотребляющие алкоголем или наркотиками, отличающиеся девиантным или криминальным поведением, включающим физическое насилие;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с затяжным депрессивным состоянием;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сверхкритичные к себе подростки;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страдающие от недавно испытанных унижений или трагических утрат,  от хронических или смертельных болезней;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- 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фрустрированные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несоответствием между ожидавшимися успехами в жизни и реальными достижениями;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страдающие от болезней или покинутые окружением подростки;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из социально-неблагополучных семей - уход из семьи или развод родителей;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из семей, в которых были случаи суицидов.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p w:rsidR="000923CA" w:rsidRPr="000923CA" w:rsidRDefault="000923CA" w:rsidP="00C651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sz w:val="28"/>
          <w:szCs w:val="28"/>
          <w:u w:val="single"/>
          <w:lang w:val="ru-BY" w:eastAsia="ru-BY"/>
        </w:rPr>
        <w:t>Признаки эмоциональных нарушений, лежащих в основе суицида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-   частые жалобы на соматические недомогания (на боли в животе, головные боли, постоянную усталость, частую сонливость),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необычно пренебрежительное отношение к своему внешнему виду,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постоянное чувство одиночества, бесполезности, вины или грусти,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ощущение скуки при проведении времени в привычном окружении или выполнении работы, которая раньше приносила удовольствие,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уход от контактов, изоляция от друзей и семьи, превращение в человека «одиночку»,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нарушение внимания со снижением качества выполняемой работы,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погруженность в размышления о смерти,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отсутствие планов на будущее,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  внезапные приступы гнева, зачастую возникающие из-за мелочей.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Словесные признаки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Человек, готовящийся совершить самоубийство, часто говорит о своем душевном состоянии. Он или она могут:</w:t>
      </w:r>
    </w:p>
    <w:p w:rsidR="000923CA" w:rsidRPr="000923CA" w:rsidRDefault="000923CA" w:rsidP="000923C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Прямо и явно говорит о смерти: «Я собираюсь покончить с собой»; «Я не могу так дальше жить».</w:t>
      </w:r>
    </w:p>
    <w:p w:rsidR="000923CA" w:rsidRPr="000923CA" w:rsidRDefault="000923CA" w:rsidP="000923C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0923CA" w:rsidRPr="000923CA" w:rsidRDefault="000923CA" w:rsidP="000923C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Много шутить на тему самоубийства.</w:t>
      </w:r>
    </w:p>
    <w:p w:rsidR="000923CA" w:rsidRPr="000923CA" w:rsidRDefault="000923CA" w:rsidP="000923C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Проявлять нездоровую заинтересованность вопросами смерти.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Поведенческие признаки</w:t>
      </w:r>
    </w:p>
    <w:p w:rsidR="000923CA" w:rsidRPr="000923CA" w:rsidRDefault="000923CA" w:rsidP="000923CA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0923CA" w:rsidRPr="000923CA" w:rsidRDefault="000923CA" w:rsidP="000923C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Демонстрировать радикальные перемены в поведении, такие, как: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еде – есть слишком мало или слишком много;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 сне – спать слишком мало или слишком много;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 внешнем виде – стать неряшливым;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 школьных привычках –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замкнуться от семьи и друзей;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0923CA" w:rsidRPr="000923CA" w:rsidRDefault="000923CA" w:rsidP="000923CA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Проявлять признаки беспомощности, безнадежности и отчаяния.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Ситуационные признаки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i/>
          <w:iCs/>
          <w:sz w:val="28"/>
          <w:szCs w:val="28"/>
          <w:lang w:val="ru-BY" w:eastAsia="ru-BY"/>
        </w:rPr>
        <w:t>Человек может решиться на самоубийство, если: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Социально изолирован (не имеет друзей или имеет только одного друга), чувствует себя отверженным.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Живет в нестабильном окружении (серьезный кризис в семье – в отношениях с родителями или родителей друг с другом; алкоголизм – личная или семейная проблема);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Ощущает себя жертвой насилия – физического, сексуального или эмоционального.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Предпринимал раньше попытки суицида.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Имеет склонность к самоубийству вследствие того, что оно совершалось ком-то из друзей, знакомых или членов семьи.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Перенес тяжелую потерю (смерть кого-то из близких, развод родителей).</w:t>
      </w:r>
    </w:p>
    <w:p w:rsidR="000923CA" w:rsidRPr="000923CA" w:rsidRDefault="000923CA" w:rsidP="000923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Слишком критично настроен по отношению к себе.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Факторы, препятствующие возникновению суицидального поведения у подростков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Антисуицидальные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  также душевные переживания, препятствующие осуществлению  суицидальных намерений. К ним относятся: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эмоциональная привязанность к значимым родным и близким;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выраженное чувство долга, обязательность;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</w:t>
      </w:r>
      <w:bookmarkStart w:id="0" w:name="_GoBack"/>
      <w:bookmarkEnd w:id="0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концентрация внимания на состоянии собственного здоровья, боязнь причинения себе физического ущерба;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убеждения о неиспользованных жизненных возможностях;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наличие жизненных, творческих, семейных и других планов, замыслов;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наличие духовных, нравственных и эстетических критериев в мышлении;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наличие актуальных жизненных ценностей, целей;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проявление интереса к жизни;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привязанность к родственникам, близким людям, степень значимости отношений с ними;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уровень религиозности и боязнь греха самоубийства;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планирование своего ближайшего будущего и перспектив жизни;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-  негативная проекция своего внешнего вида после самоубийства.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Чем большим количеством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антисуицидальных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, жизнеутверждающих факторов 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антисуицидальный</w:t>
      </w:r>
      <w:proofErr w:type="spellEnd"/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барьер.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Рекомендации родителям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 любое суицидальное поведение ребёнка в ответе взрослые!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0923CA" w:rsidRPr="000923CA" w:rsidRDefault="000923CA" w:rsidP="00C6518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 вмешивайте детей в решение междоусобных семейных конфликтов. Оберегайте  юную, ранимую душу от скверных ругательств и оскорблений!</w:t>
      </w:r>
    </w:p>
    <w:p w:rsidR="000923CA" w:rsidRPr="000923CA" w:rsidRDefault="000923CA" w:rsidP="00C6518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Позвольте ребенку участвовать в распределили средств семейного бюджета. Уважительно относитесь к его позиции.</w:t>
      </w:r>
    </w:p>
    <w:p w:rsidR="000923CA" w:rsidRPr="000923CA" w:rsidRDefault="000923CA" w:rsidP="00C6518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Старайтесь изучать психологию личности своего ребенка, свою личность. Будьте честными.</w:t>
      </w:r>
    </w:p>
    <w:p w:rsidR="000923CA" w:rsidRPr="000923CA" w:rsidRDefault="000923CA" w:rsidP="00C6518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Нет ничего важнее в жизни человека, чем умение выслушать ребенка, ответить на его вопросы, обсудить его проблемы. Главное при этом акцент на мысли: «Я – не просто родитель, я – твой друг».</w:t>
      </w:r>
      <w:r w:rsidR="00C6518C" w:rsidRPr="00C6518C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Содействуйте ребенку в решении разных вопросов. Словом, живите рядом по-настоящему, а не формально, живите в его жизни.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Помогайте своим детям строить реальные цели в жизни и стремиться к ним.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Обязательно содействуйте в преодолении препятствий.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Любые стоящие положительные начинания молодых людей одобряйте словом и делом.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Ни при каких обстоятельствах не применяйте физические наказания.</w:t>
      </w:r>
    </w:p>
    <w:p w:rsid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Больше любите своих подрастающих детей, будьте внимательными и, что особенно важно, деликатными с ними.</w:t>
      </w:r>
    </w:p>
    <w:p w:rsidR="000923CA" w:rsidRPr="000923CA" w:rsidRDefault="000923CA" w:rsidP="00C6518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Если хотите, чтобы ваш ребенок жил в понимании и дружелюбии, умел находить в мире любовь и красоту, то: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–        не критикуйте его недостатки;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–        не упрекайте, не обвиняйте его;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–        не поселяйте его в мир страха, лжи, вражды;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–        не шантажируйте друг друга властью над ребенком.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Если Вы заметили перемены в поведении и настроении ребенка: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Выслушайте. Не пытайтесь успокоить общими фразами. Дайте возможность высказаться, внимательно отнеситесь ко всем даже самым незначительным обидам и жалобам.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Обсуждайте. Открытое обсуждение планов и проблем снимает тревожность.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Совместный поиск выхода из данной ситуации (снять суженое сознание, оттягивание времени).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Напомните о значимых для него людях.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Подчеркните временный характер проблемы. Взгляд из будущего. Нет ситуации, которая со временем не казалась неразрешимой: сегодня – «Нет», завтра – «Да».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Используйте прием взвешивания – что сегодня плохо, что сегодня хорошо.</w:t>
      </w:r>
    </w:p>
    <w:p w:rsidR="000923CA" w:rsidRPr="000923CA" w:rsidRDefault="000923CA" w:rsidP="00C6518C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Используйте имеющийся  опыт ребёнка в решении проблем (помнишь, когда то, у тебя было… То есть рациональное внушение уверенности.)</w:t>
      </w:r>
    </w:p>
    <w:p w:rsidR="000923CA" w:rsidRPr="000923CA" w:rsidRDefault="000923CA" w:rsidP="00C6518C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8</w:t>
      </w:r>
      <w:r w:rsidRPr="000923CA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.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 Обратитесь  за консультацией к специалисту – психологу, психотерапевту.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Самое главное, надо научиться принимать своих детей такими, какие они есть. Ведь это мы, родители, формируя отношения, помогая ребёнку в его развитии, </w:t>
      </w: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получаем результат воздействия, результат своего труда. "Что посеешь, то и пожнёшь!" - гласит народная мудрость.</w:t>
      </w:r>
    </w:p>
    <w:p w:rsidR="000923CA" w:rsidRPr="000923CA" w:rsidRDefault="000923CA" w:rsidP="000923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0923CA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</w:p>
    <w:p w:rsidR="009E1D1B" w:rsidRPr="000923CA" w:rsidRDefault="009E1D1B" w:rsidP="000923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0923CA" w:rsidSect="000923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A5C"/>
    <w:multiLevelType w:val="multilevel"/>
    <w:tmpl w:val="7BC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50964"/>
    <w:multiLevelType w:val="multilevel"/>
    <w:tmpl w:val="F99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D48A7"/>
    <w:multiLevelType w:val="multilevel"/>
    <w:tmpl w:val="F8B4A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62F32"/>
    <w:multiLevelType w:val="multilevel"/>
    <w:tmpl w:val="BBD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D67BE"/>
    <w:multiLevelType w:val="multilevel"/>
    <w:tmpl w:val="4A0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0005A"/>
    <w:multiLevelType w:val="multilevel"/>
    <w:tmpl w:val="574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53BCB"/>
    <w:multiLevelType w:val="multilevel"/>
    <w:tmpl w:val="3022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B44A5"/>
    <w:multiLevelType w:val="multilevel"/>
    <w:tmpl w:val="7376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A1354"/>
    <w:multiLevelType w:val="multilevel"/>
    <w:tmpl w:val="3DBCD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769FE"/>
    <w:multiLevelType w:val="multilevel"/>
    <w:tmpl w:val="E3EE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CA"/>
    <w:rsid w:val="000923CA"/>
    <w:rsid w:val="009E1D1B"/>
    <w:rsid w:val="00C6518C"/>
    <w:rsid w:val="00D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CC0"/>
  <w15:chartTrackingRefBased/>
  <w15:docId w15:val="{1741521C-E6B4-4004-B074-AB5DEC3A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2022-02-08T11:39:00Z</dcterms:created>
  <dcterms:modified xsi:type="dcterms:W3CDTF">2022-02-08T12:04:00Z</dcterms:modified>
</cp:coreProperties>
</file>